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DD" w:rsidRPr="008A762C" w:rsidRDefault="00C671DD" w:rsidP="00841AD5">
      <w:pPr>
        <w:spacing w:line="560" w:lineRule="exact"/>
        <w:rPr>
          <w:rFonts w:ascii="黑体" w:eastAsia="黑体" w:hAnsi="黑体"/>
          <w:sz w:val="32"/>
          <w:szCs w:val="32"/>
        </w:rPr>
      </w:pPr>
      <w:r w:rsidRPr="008A762C">
        <w:rPr>
          <w:rFonts w:ascii="黑体" w:eastAsia="黑体" w:hAnsi="黑体" w:hint="eastAsia"/>
          <w:sz w:val="32"/>
          <w:szCs w:val="32"/>
        </w:rPr>
        <w:t>附件</w:t>
      </w:r>
      <w:r w:rsidRPr="008A762C">
        <w:rPr>
          <w:rFonts w:ascii="黑体" w:eastAsia="黑体" w:hAnsi="黑体"/>
          <w:sz w:val="32"/>
          <w:szCs w:val="32"/>
        </w:rPr>
        <w:t>1</w:t>
      </w:r>
    </w:p>
    <w:p w:rsidR="00C671DD" w:rsidRPr="008A762C" w:rsidRDefault="00C671DD" w:rsidP="00841AD5">
      <w:pPr>
        <w:spacing w:line="560" w:lineRule="exact"/>
        <w:jc w:val="center"/>
        <w:rPr>
          <w:rFonts w:ascii="方正小标宋简体" w:eastAsia="方正小标宋简体" w:hAnsi="宋体"/>
          <w:sz w:val="44"/>
          <w:szCs w:val="44"/>
        </w:rPr>
      </w:pPr>
      <w:r w:rsidRPr="008A762C">
        <w:rPr>
          <w:rFonts w:ascii="方正小标宋简体" w:eastAsia="方正小标宋简体" w:hAnsi="宋体"/>
          <w:sz w:val="44"/>
          <w:szCs w:val="44"/>
        </w:rPr>
        <w:t>2017</w:t>
      </w:r>
      <w:r w:rsidRPr="008A762C">
        <w:rPr>
          <w:rFonts w:ascii="方正小标宋简体" w:eastAsia="方正小标宋简体" w:hAnsi="宋体" w:hint="eastAsia"/>
          <w:sz w:val="44"/>
          <w:szCs w:val="44"/>
        </w:rPr>
        <w:t>年度政府信息公开情况统计表</w:t>
      </w:r>
      <w:bookmarkStart w:id="0" w:name="_GoBack"/>
      <w:bookmarkEnd w:id="0"/>
    </w:p>
    <w:p w:rsidR="00C671DD" w:rsidRPr="008A762C" w:rsidRDefault="00C671DD" w:rsidP="00841AD5">
      <w:pPr>
        <w:spacing w:line="560" w:lineRule="exact"/>
        <w:rPr>
          <w:rFonts w:ascii="黑体" w:eastAsia="黑体" w:hAnsi="黑体"/>
          <w:sz w:val="32"/>
          <w:szCs w:val="32"/>
        </w:rPr>
      </w:pPr>
      <w:r w:rsidRPr="008A762C">
        <w:rPr>
          <w:rFonts w:ascii="宋体" w:hAnsi="宋体" w:cs="宋体" w:hint="eastAsia"/>
          <w:sz w:val="24"/>
          <w:szCs w:val="24"/>
        </w:rPr>
        <w:t>填报单位（盖章）：</w:t>
      </w:r>
      <w:r w:rsidRPr="008A762C">
        <w:rPr>
          <w:rFonts w:ascii="宋体" w:cs="宋体"/>
          <w:sz w:val="24"/>
          <w:szCs w:val="24"/>
        </w:rPr>
        <w:t> </w:t>
      </w:r>
      <w:r w:rsidRPr="008A762C">
        <w:rPr>
          <w:rFonts w:ascii="宋体" w:hAnsi="宋体" w:cs="宋体" w:hint="eastAsia"/>
          <w:sz w:val="24"/>
          <w:szCs w:val="24"/>
        </w:rPr>
        <w:t>连云港市卫生和计划生育委员会</w:t>
      </w:r>
    </w:p>
    <w:tbl>
      <w:tblPr>
        <w:tblW w:w="0" w:type="auto"/>
        <w:tblInd w:w="95" w:type="dxa"/>
        <w:tblLayout w:type="fixed"/>
        <w:tblLook w:val="0000"/>
      </w:tblPr>
      <w:tblGrid>
        <w:gridCol w:w="6840"/>
        <w:gridCol w:w="680"/>
        <w:gridCol w:w="1180"/>
      </w:tblGrid>
      <w:tr w:rsidR="00C671DD" w:rsidRPr="00231ECE" w:rsidTr="00287AA1">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b/>
                <w:bCs/>
                <w:sz w:val="24"/>
                <w:szCs w:val="24"/>
              </w:rPr>
            </w:pPr>
            <w:r w:rsidRPr="008A762C">
              <w:rPr>
                <w:rFonts w:ascii="宋体" w:hAnsi="宋体" w:cs="宋体" w:hint="eastAsia"/>
                <w:b/>
                <w:bCs/>
                <w:sz w:val="24"/>
                <w:szCs w:val="24"/>
              </w:rPr>
              <w:t>统</w:t>
            </w:r>
            <w:r w:rsidRPr="008A762C">
              <w:rPr>
                <w:rFonts w:ascii="宋体" w:hAnsi="宋体" w:cs="宋体"/>
                <w:b/>
                <w:bCs/>
                <w:sz w:val="24"/>
                <w:szCs w:val="24"/>
              </w:rPr>
              <w:t xml:space="preserve"> </w:t>
            </w:r>
            <w:r w:rsidRPr="008A762C">
              <w:rPr>
                <w:rFonts w:ascii="宋体" w:hAnsi="宋体" w:cs="宋体" w:hint="eastAsia"/>
                <w:b/>
                <w:bCs/>
                <w:sz w:val="24"/>
                <w:szCs w:val="24"/>
              </w:rPr>
              <w:t>计</w:t>
            </w:r>
            <w:r w:rsidRPr="008A762C">
              <w:rPr>
                <w:rFonts w:ascii="宋体" w:hAnsi="宋体" w:cs="宋体"/>
                <w:b/>
                <w:bCs/>
                <w:sz w:val="24"/>
                <w:szCs w:val="24"/>
              </w:rPr>
              <w:t xml:space="preserve"> </w:t>
            </w:r>
            <w:r w:rsidRPr="008A762C">
              <w:rPr>
                <w:rFonts w:ascii="宋体" w:hAnsi="宋体" w:cs="宋体" w:hint="eastAsia"/>
                <w:b/>
                <w:bCs/>
                <w:sz w:val="24"/>
                <w:szCs w:val="24"/>
              </w:rPr>
              <w:t>指</w:t>
            </w:r>
            <w:r w:rsidRPr="008A762C">
              <w:rPr>
                <w:rFonts w:ascii="宋体" w:hAnsi="宋体" w:cs="宋体"/>
                <w:b/>
                <w:bCs/>
                <w:sz w:val="24"/>
                <w:szCs w:val="24"/>
              </w:rPr>
              <w:t xml:space="preserve"> </w:t>
            </w:r>
            <w:r w:rsidRPr="008A762C">
              <w:rPr>
                <w:rFonts w:ascii="宋体" w:hAnsi="宋体" w:cs="宋体" w:hint="eastAsia"/>
                <w:b/>
                <w:bCs/>
                <w:sz w:val="24"/>
                <w:szCs w:val="24"/>
              </w:rPr>
              <w:t>标</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b/>
                <w:bCs/>
                <w:sz w:val="24"/>
                <w:szCs w:val="24"/>
              </w:rPr>
            </w:pPr>
            <w:r w:rsidRPr="008A762C">
              <w:rPr>
                <w:rFonts w:ascii="宋体" w:hAnsi="宋体" w:cs="宋体" w:hint="eastAsia"/>
                <w:b/>
                <w:bCs/>
                <w:sz w:val="24"/>
                <w:szCs w:val="24"/>
              </w:rPr>
              <w:t>单位</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b/>
                <w:bCs/>
                <w:sz w:val="24"/>
                <w:szCs w:val="24"/>
              </w:rPr>
            </w:pPr>
            <w:r w:rsidRPr="008A762C">
              <w:rPr>
                <w:rFonts w:ascii="宋体" w:hAnsi="宋体" w:cs="宋体" w:hint="eastAsia"/>
                <w:b/>
                <w:bCs/>
                <w:sz w:val="24"/>
                <w:szCs w:val="24"/>
              </w:rPr>
              <w:t>统计数</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一、主动公开情况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bottom"/>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702"/>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（一）主动公开政府信息数</w:t>
            </w:r>
            <w:r w:rsidRPr="008A762C">
              <w:rPr>
                <w:rFonts w:ascii="宋体" w:hAnsi="宋体" w:cs="宋体"/>
                <w:sz w:val="24"/>
                <w:szCs w:val="24"/>
              </w:rPr>
              <w:t xml:space="preserve"> </w:t>
            </w:r>
            <w:r w:rsidRPr="008A762C">
              <w:rPr>
                <w:rFonts w:ascii="宋体" w:hAnsi="宋体" w:cs="宋体"/>
                <w:sz w:val="24"/>
                <w:szCs w:val="24"/>
              </w:rPr>
              <w:br/>
              <w:t xml:space="preserve">         </w:t>
            </w:r>
            <w:r w:rsidRPr="008A762C">
              <w:rPr>
                <w:rFonts w:ascii="宋体" w:hAnsi="宋体" w:cs="宋体" w:hint="eastAsia"/>
                <w:sz w:val="24"/>
                <w:szCs w:val="24"/>
              </w:rPr>
              <w:t>（不同渠道和方式公开相同信息计</w:t>
            </w:r>
            <w:r w:rsidRPr="008A762C">
              <w:rPr>
                <w:rFonts w:ascii="宋体" w:hAnsi="宋体" w:cs="宋体"/>
                <w:sz w:val="24"/>
                <w:szCs w:val="24"/>
              </w:rPr>
              <w:t>1</w:t>
            </w:r>
            <w:r w:rsidRPr="008A762C">
              <w:rPr>
                <w:rFonts w:ascii="宋体" w:hAnsi="宋体" w:cs="宋体" w:hint="eastAsia"/>
                <w:sz w:val="24"/>
                <w:szCs w:val="24"/>
              </w:rPr>
              <w:t>条）</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269</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其中：主动公开规范性文件数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制发规范性文件总数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（二）通过不同渠道和方式公开政府信息的情况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1.</w:t>
            </w:r>
            <w:r w:rsidRPr="008A762C">
              <w:rPr>
                <w:rFonts w:ascii="宋体" w:hAnsi="宋体" w:cs="宋体" w:hint="eastAsia"/>
                <w:sz w:val="24"/>
                <w:szCs w:val="24"/>
              </w:rPr>
              <w:t>政府公报公开政府信息数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2.</w:t>
            </w:r>
            <w:r w:rsidRPr="008A762C">
              <w:rPr>
                <w:rFonts w:ascii="宋体" w:hAnsi="宋体" w:cs="宋体" w:hint="eastAsia"/>
                <w:sz w:val="24"/>
                <w:szCs w:val="24"/>
              </w:rPr>
              <w:t>政府网站公开政府信息数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269</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3.</w:t>
            </w:r>
            <w:r w:rsidRPr="008A762C">
              <w:rPr>
                <w:rFonts w:ascii="宋体" w:hAnsi="宋体" w:cs="宋体" w:hint="eastAsia"/>
                <w:sz w:val="24"/>
                <w:szCs w:val="24"/>
              </w:rPr>
              <w:t>政务微博公开政府信息数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1231</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4.</w:t>
            </w:r>
            <w:r w:rsidRPr="008A762C">
              <w:rPr>
                <w:rFonts w:ascii="宋体" w:hAnsi="宋体" w:cs="宋体" w:hint="eastAsia"/>
                <w:sz w:val="24"/>
                <w:szCs w:val="24"/>
              </w:rPr>
              <w:t>政务微信公开政府信息数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367</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5.</w:t>
            </w:r>
            <w:r w:rsidRPr="008A762C">
              <w:rPr>
                <w:rFonts w:ascii="宋体" w:hAnsi="宋体" w:cs="宋体" w:hint="eastAsia"/>
                <w:sz w:val="24"/>
                <w:szCs w:val="24"/>
              </w:rPr>
              <w:t>其他方式公开政府信息数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二、回应解读情况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702"/>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（一）回应公众关注热点或重大舆情数</w:t>
            </w:r>
            <w:r w:rsidRPr="008A762C">
              <w:rPr>
                <w:rFonts w:ascii="宋体" w:hAnsi="宋体" w:cs="宋体"/>
                <w:sz w:val="24"/>
                <w:szCs w:val="24"/>
              </w:rPr>
              <w:t xml:space="preserve"> </w:t>
            </w:r>
            <w:r w:rsidRPr="008A762C">
              <w:rPr>
                <w:rFonts w:ascii="宋体" w:hAnsi="宋体" w:cs="宋体"/>
                <w:sz w:val="24"/>
                <w:szCs w:val="24"/>
              </w:rPr>
              <w:br/>
              <w:t xml:space="preserve">         </w:t>
            </w:r>
            <w:r w:rsidRPr="008A762C">
              <w:rPr>
                <w:rFonts w:ascii="宋体" w:hAnsi="宋体" w:cs="宋体" w:hint="eastAsia"/>
                <w:sz w:val="24"/>
                <w:szCs w:val="24"/>
              </w:rPr>
              <w:t>（不同方式回应同一热点或舆情计</w:t>
            </w:r>
            <w:r w:rsidRPr="008A762C">
              <w:rPr>
                <w:rFonts w:ascii="宋体" w:hAnsi="宋体" w:cs="宋体"/>
                <w:sz w:val="24"/>
                <w:szCs w:val="24"/>
              </w:rPr>
              <w:t>1</w:t>
            </w:r>
            <w:r w:rsidRPr="008A762C">
              <w:rPr>
                <w:rFonts w:ascii="宋体" w:hAnsi="宋体" w:cs="宋体" w:hint="eastAsia"/>
                <w:sz w:val="24"/>
                <w:szCs w:val="24"/>
              </w:rPr>
              <w:t>次）</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（二）通过不同渠道和方式回应解读的情况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1.</w:t>
            </w:r>
            <w:r w:rsidRPr="008A762C">
              <w:rPr>
                <w:rFonts w:ascii="宋体" w:hAnsi="宋体" w:cs="宋体" w:hint="eastAsia"/>
                <w:sz w:val="24"/>
                <w:szCs w:val="24"/>
              </w:rPr>
              <w:t>参加或举办新闻发布会总次数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其中：主要负责同志参加新闻发布会次数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2.</w:t>
            </w:r>
            <w:r w:rsidRPr="008A762C">
              <w:rPr>
                <w:rFonts w:ascii="宋体" w:hAnsi="宋体" w:cs="宋体" w:hint="eastAsia"/>
                <w:sz w:val="24"/>
                <w:szCs w:val="24"/>
              </w:rPr>
              <w:t>政府网站在线访谈次数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5</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其中：主要负责同志参加政府网站在线访谈次数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5</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3.</w:t>
            </w:r>
            <w:r w:rsidRPr="008A762C">
              <w:rPr>
                <w:rFonts w:ascii="宋体" w:hAnsi="宋体" w:cs="宋体" w:hint="eastAsia"/>
                <w:sz w:val="24"/>
                <w:szCs w:val="24"/>
              </w:rPr>
              <w:t>政策解读稿件发布数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篇</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3</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4.</w:t>
            </w:r>
            <w:r w:rsidRPr="008A762C">
              <w:rPr>
                <w:rFonts w:ascii="宋体" w:hAnsi="宋体" w:cs="宋体" w:hint="eastAsia"/>
                <w:sz w:val="24"/>
                <w:szCs w:val="24"/>
              </w:rPr>
              <w:t>微博微信回应事件数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2</w:t>
            </w:r>
          </w:p>
        </w:tc>
      </w:tr>
      <w:tr w:rsidR="00C671DD" w:rsidRPr="00231ECE" w:rsidTr="00287AA1">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5.</w:t>
            </w:r>
            <w:r w:rsidRPr="008A762C">
              <w:rPr>
                <w:rFonts w:ascii="宋体" w:hAnsi="宋体" w:cs="宋体" w:hint="eastAsia"/>
                <w:sz w:val="24"/>
                <w:szCs w:val="24"/>
              </w:rPr>
              <w:t>其他方式回应事件数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2</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三、依申请公开情况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（一）收到申请数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8</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1.</w:t>
            </w:r>
            <w:r w:rsidRPr="008A762C">
              <w:rPr>
                <w:rFonts w:ascii="宋体" w:hAnsi="宋体" w:cs="宋体" w:hint="eastAsia"/>
                <w:sz w:val="24"/>
                <w:szCs w:val="24"/>
              </w:rPr>
              <w:t>当面申请数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2.</w:t>
            </w:r>
            <w:r w:rsidRPr="008A762C">
              <w:rPr>
                <w:rFonts w:ascii="宋体" w:hAnsi="宋体" w:cs="宋体" w:hint="eastAsia"/>
                <w:sz w:val="24"/>
                <w:szCs w:val="24"/>
              </w:rPr>
              <w:t>传真申请数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3.</w:t>
            </w:r>
            <w:r w:rsidRPr="008A762C">
              <w:rPr>
                <w:rFonts w:ascii="宋体" w:hAnsi="宋体" w:cs="宋体" w:hint="eastAsia"/>
                <w:sz w:val="24"/>
                <w:szCs w:val="24"/>
              </w:rPr>
              <w:t>网络申请数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8</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4.</w:t>
            </w:r>
            <w:r w:rsidRPr="008A762C">
              <w:rPr>
                <w:rFonts w:ascii="宋体" w:hAnsi="宋体" w:cs="宋体" w:hint="eastAsia"/>
                <w:sz w:val="24"/>
                <w:szCs w:val="24"/>
              </w:rPr>
              <w:t>信函申请数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（二）申请办结数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8</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1.</w:t>
            </w:r>
            <w:r w:rsidRPr="008A762C">
              <w:rPr>
                <w:rFonts w:ascii="宋体" w:hAnsi="宋体" w:cs="宋体" w:hint="eastAsia"/>
                <w:sz w:val="24"/>
                <w:szCs w:val="24"/>
              </w:rPr>
              <w:t>按时办结数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8</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2.</w:t>
            </w:r>
            <w:r w:rsidRPr="008A762C">
              <w:rPr>
                <w:rFonts w:ascii="宋体" w:hAnsi="宋体" w:cs="宋体" w:hint="eastAsia"/>
                <w:sz w:val="24"/>
                <w:szCs w:val="24"/>
              </w:rPr>
              <w:t>延期办结数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（三）申请答复数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8</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1.</w:t>
            </w:r>
            <w:r w:rsidRPr="008A762C">
              <w:rPr>
                <w:rFonts w:ascii="宋体" w:hAnsi="宋体" w:cs="宋体" w:hint="eastAsia"/>
                <w:sz w:val="24"/>
                <w:szCs w:val="24"/>
              </w:rPr>
              <w:t>属于已主动公开范围数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2.</w:t>
            </w:r>
            <w:r w:rsidRPr="008A762C">
              <w:rPr>
                <w:rFonts w:ascii="宋体" w:hAnsi="宋体" w:cs="宋体" w:hint="eastAsia"/>
                <w:sz w:val="24"/>
                <w:szCs w:val="24"/>
              </w:rPr>
              <w:t>同意公开答复数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8</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3.</w:t>
            </w:r>
            <w:r w:rsidRPr="008A762C">
              <w:rPr>
                <w:rFonts w:ascii="宋体" w:hAnsi="宋体" w:cs="宋体" w:hint="eastAsia"/>
                <w:sz w:val="24"/>
                <w:szCs w:val="24"/>
              </w:rPr>
              <w:t>同意部分公开答复数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4.</w:t>
            </w:r>
            <w:r w:rsidRPr="008A762C">
              <w:rPr>
                <w:rFonts w:ascii="宋体" w:hAnsi="宋体" w:cs="宋体" w:hint="eastAsia"/>
                <w:sz w:val="24"/>
                <w:szCs w:val="24"/>
              </w:rPr>
              <w:t>不同意公开答复数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其中：涉及国家秘密</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涉及商业秘密</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涉及个人隐私</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702"/>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危及国家安全、公共安全、经济安全和社会</w:t>
            </w:r>
            <w:r w:rsidRPr="008A762C">
              <w:rPr>
                <w:rFonts w:ascii="宋体" w:cs="宋体"/>
                <w:sz w:val="24"/>
                <w:szCs w:val="24"/>
              </w:rPr>
              <w:br/>
            </w:r>
            <w:r w:rsidRPr="008A762C">
              <w:rPr>
                <w:rFonts w:ascii="宋体" w:hAnsi="宋体" w:cs="宋体"/>
                <w:sz w:val="24"/>
                <w:szCs w:val="24"/>
              </w:rPr>
              <w:t xml:space="preserve">                 </w:t>
            </w:r>
            <w:r w:rsidRPr="008A762C">
              <w:rPr>
                <w:rFonts w:ascii="宋体" w:hAnsi="宋体" w:cs="宋体" w:hint="eastAsia"/>
                <w:sz w:val="24"/>
                <w:szCs w:val="24"/>
              </w:rPr>
              <w:t>稳定</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不是《条例》所指政府信息</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法律法规规定的其他情形</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5.</w:t>
            </w:r>
            <w:r w:rsidRPr="008A762C">
              <w:rPr>
                <w:rFonts w:ascii="宋体" w:hAnsi="宋体" w:cs="宋体" w:hint="eastAsia"/>
                <w:sz w:val="24"/>
                <w:szCs w:val="24"/>
              </w:rPr>
              <w:t>不属于本行政机关公开数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6.</w:t>
            </w:r>
            <w:r w:rsidRPr="008A762C">
              <w:rPr>
                <w:rFonts w:ascii="宋体" w:hAnsi="宋体" w:cs="宋体" w:hint="eastAsia"/>
                <w:sz w:val="24"/>
                <w:szCs w:val="24"/>
              </w:rPr>
              <w:t>申请信息不存在数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7.</w:t>
            </w:r>
            <w:r w:rsidRPr="008A762C">
              <w:rPr>
                <w:rFonts w:ascii="宋体" w:hAnsi="宋体" w:cs="宋体" w:hint="eastAsia"/>
                <w:sz w:val="24"/>
                <w:szCs w:val="24"/>
              </w:rPr>
              <w:t>告知作出更改补充数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8.</w:t>
            </w:r>
            <w:r w:rsidRPr="008A762C">
              <w:rPr>
                <w:rFonts w:ascii="宋体" w:hAnsi="宋体" w:cs="宋体" w:hint="eastAsia"/>
                <w:sz w:val="24"/>
                <w:szCs w:val="24"/>
              </w:rPr>
              <w:t>告知通过其他途径办理数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287AA1">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四、行政复议数量</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（一）维持具体行政行为数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（二）被依法纠错数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（三）其他情形数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五、行政诉讼数量</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（一）维持具体行政行为或者驳回原告诉讼请求数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（二）被依法纠错数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（三）其他情形数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六、举报投诉数量</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件</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七、依申请公开信息收取的费用</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万元</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八、机构建设和保障经费情况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（一）政府信息公开工作专门机构数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个</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（二）设置政府信息公开查阅点数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个</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（三）从事政府信息公开工作人员数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人</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w:t>
            </w:r>
          </w:p>
        </w:tc>
      </w:tr>
      <w:tr w:rsidR="00C671DD" w:rsidRPr="00231ECE" w:rsidTr="00841AD5">
        <w:trPr>
          <w:trHeight w:val="702"/>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1.</w:t>
            </w:r>
            <w:r w:rsidRPr="008A762C">
              <w:rPr>
                <w:rFonts w:ascii="宋体" w:hAnsi="宋体" w:cs="宋体" w:hint="eastAsia"/>
                <w:sz w:val="24"/>
                <w:szCs w:val="24"/>
              </w:rPr>
              <w:t>专职人员数（不包括政府公报及政府网站工作人员数）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人</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cs="宋体"/>
                <w:sz w:val="24"/>
                <w:szCs w:val="24"/>
              </w:rPr>
              <w:t>0</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2.</w:t>
            </w:r>
            <w:r w:rsidRPr="008A762C">
              <w:rPr>
                <w:rFonts w:ascii="宋体" w:hAnsi="宋体" w:cs="宋体" w:hint="eastAsia"/>
                <w:sz w:val="24"/>
                <w:szCs w:val="24"/>
              </w:rPr>
              <w:t>兼职人员数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人</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w:t>
            </w:r>
          </w:p>
        </w:tc>
      </w:tr>
      <w:tr w:rsidR="00C671DD" w:rsidRPr="00231ECE" w:rsidTr="00841AD5">
        <w:trPr>
          <w:trHeight w:val="702"/>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（四）政府信息公开专项经费（不包括用于政府公报编辑管理及政府网站建设维护等方面的经费）</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万元</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2</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b/>
                <w:bCs/>
                <w:sz w:val="24"/>
                <w:szCs w:val="24"/>
              </w:rPr>
            </w:pPr>
            <w:r w:rsidRPr="008A762C">
              <w:rPr>
                <w:rFonts w:ascii="宋体" w:hAnsi="宋体" w:cs="宋体"/>
                <w:b/>
                <w:bCs/>
                <w:sz w:val="24"/>
                <w:szCs w:val="24"/>
              </w:rPr>
              <w:t xml:space="preserve">    </w:t>
            </w:r>
            <w:r w:rsidRPr="008A762C">
              <w:rPr>
                <w:rFonts w:ascii="宋体" w:hAnsi="宋体" w:cs="宋体" w:hint="eastAsia"/>
                <w:b/>
                <w:bCs/>
                <w:sz w:val="24"/>
                <w:szCs w:val="24"/>
              </w:rPr>
              <w:t>九、政府信息公开会议和培训情况</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hint="eastAsia"/>
                <w:sz w:val="24"/>
                <w:szCs w:val="24"/>
              </w:rPr>
              <w:t xml:space="preserve">　</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（一）召开政府信息公开工作会议或专题会议数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2</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（二）举办各类培训班数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1</w:t>
            </w:r>
          </w:p>
        </w:tc>
      </w:tr>
      <w:tr w:rsidR="00C671DD" w:rsidRPr="00231ECE" w:rsidTr="00841AD5">
        <w:trPr>
          <w:trHeight w:val="499"/>
        </w:trPr>
        <w:tc>
          <w:tcPr>
            <w:tcW w:w="684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rPr>
                <w:rFonts w:ascii="宋体" w:cs="宋体"/>
                <w:sz w:val="24"/>
                <w:szCs w:val="24"/>
              </w:rPr>
            </w:pPr>
            <w:r w:rsidRPr="008A762C">
              <w:rPr>
                <w:rFonts w:ascii="宋体" w:hAnsi="宋体" w:cs="宋体"/>
                <w:sz w:val="24"/>
                <w:szCs w:val="24"/>
              </w:rPr>
              <w:t xml:space="preserve">    </w:t>
            </w:r>
            <w:r w:rsidRPr="008A762C">
              <w:rPr>
                <w:rFonts w:ascii="宋体" w:hAnsi="宋体" w:cs="宋体" w:hint="eastAsia"/>
                <w:sz w:val="24"/>
                <w:szCs w:val="24"/>
              </w:rPr>
              <w:t>（三）接受培训人员数</w:t>
            </w:r>
          </w:p>
        </w:tc>
        <w:tc>
          <w:tcPr>
            <w:tcW w:w="680" w:type="dxa"/>
            <w:tcBorders>
              <w:top w:val="single" w:sz="4" w:space="0" w:color="auto"/>
              <w:left w:val="single" w:sz="4" w:space="0" w:color="auto"/>
              <w:bottom w:val="single" w:sz="4" w:space="0" w:color="auto"/>
              <w:right w:val="single" w:sz="4" w:space="0" w:color="auto"/>
            </w:tcBorders>
            <w:vAlign w:val="center"/>
          </w:tcPr>
          <w:p w:rsidR="00C671DD" w:rsidRPr="008A762C" w:rsidRDefault="00C671DD" w:rsidP="00841AD5">
            <w:pPr>
              <w:widowControl/>
              <w:spacing w:line="400" w:lineRule="exact"/>
              <w:jc w:val="center"/>
              <w:rPr>
                <w:rFonts w:ascii="宋体" w:cs="宋体"/>
                <w:sz w:val="24"/>
                <w:szCs w:val="24"/>
              </w:rPr>
            </w:pPr>
            <w:r w:rsidRPr="008A762C">
              <w:rPr>
                <w:rFonts w:ascii="宋体" w:hAnsi="宋体" w:cs="宋体" w:hint="eastAsia"/>
                <w:sz w:val="24"/>
                <w:szCs w:val="24"/>
              </w:rPr>
              <w:t>人次</w:t>
            </w:r>
          </w:p>
        </w:tc>
        <w:tc>
          <w:tcPr>
            <w:tcW w:w="1180" w:type="dxa"/>
            <w:tcBorders>
              <w:top w:val="single" w:sz="4" w:space="0" w:color="auto"/>
              <w:left w:val="nil"/>
              <w:bottom w:val="single" w:sz="4" w:space="0" w:color="auto"/>
              <w:right w:val="single" w:sz="4" w:space="0" w:color="auto"/>
            </w:tcBorders>
            <w:vAlign w:val="center"/>
          </w:tcPr>
          <w:p w:rsidR="00C671DD" w:rsidRPr="008A762C" w:rsidRDefault="00C671DD" w:rsidP="00841AD5">
            <w:pPr>
              <w:widowControl/>
              <w:spacing w:line="400" w:lineRule="exact"/>
              <w:jc w:val="left"/>
              <w:rPr>
                <w:rFonts w:ascii="宋体" w:cs="宋体"/>
                <w:sz w:val="24"/>
                <w:szCs w:val="24"/>
              </w:rPr>
            </w:pPr>
            <w:r w:rsidRPr="008A762C">
              <w:rPr>
                <w:rFonts w:ascii="宋体" w:hAnsi="宋体" w:cs="宋体"/>
                <w:sz w:val="24"/>
                <w:szCs w:val="24"/>
              </w:rPr>
              <w:t>54</w:t>
            </w:r>
          </w:p>
        </w:tc>
      </w:tr>
    </w:tbl>
    <w:p w:rsidR="00C671DD" w:rsidRPr="008A762C" w:rsidRDefault="00C671DD" w:rsidP="00C671DD">
      <w:pPr>
        <w:widowControl/>
        <w:spacing w:line="560" w:lineRule="exact"/>
        <w:ind w:firstLineChars="200" w:firstLine="31680"/>
        <w:rPr>
          <w:rFonts w:ascii="宋体" w:cs="宋体"/>
          <w:sz w:val="24"/>
          <w:szCs w:val="24"/>
        </w:rPr>
      </w:pPr>
    </w:p>
    <w:p w:rsidR="00C671DD" w:rsidRPr="008A762C" w:rsidRDefault="00C671DD" w:rsidP="001226BB">
      <w:pPr>
        <w:widowControl/>
        <w:spacing w:line="560" w:lineRule="exact"/>
        <w:ind w:firstLineChars="200" w:firstLine="31680"/>
        <w:rPr>
          <w:rFonts w:ascii="宋体" w:cs="宋体"/>
          <w:sz w:val="24"/>
          <w:szCs w:val="24"/>
        </w:rPr>
      </w:pPr>
      <w:r w:rsidRPr="008A762C">
        <w:rPr>
          <w:rFonts w:ascii="宋体" w:hAnsi="宋体" w:cs="宋体" w:hint="eastAsia"/>
          <w:sz w:val="24"/>
          <w:szCs w:val="24"/>
        </w:rPr>
        <w:t>注：本表有关指标说明详见《国务院办公厅关于加强和规范政府信息公开情况统计报送工作的通知》（国办发〔</w:t>
      </w:r>
      <w:r w:rsidRPr="008A762C">
        <w:rPr>
          <w:rFonts w:ascii="宋体" w:hAnsi="宋体" w:cs="宋体"/>
          <w:sz w:val="24"/>
          <w:szCs w:val="24"/>
        </w:rPr>
        <w:t>2014</w:t>
      </w:r>
      <w:r w:rsidRPr="008A762C">
        <w:rPr>
          <w:rFonts w:ascii="宋体" w:hAnsi="宋体" w:cs="宋体" w:hint="eastAsia"/>
          <w:sz w:val="24"/>
          <w:szCs w:val="24"/>
        </w:rPr>
        <w:t>〕</w:t>
      </w:r>
      <w:r w:rsidRPr="008A762C">
        <w:rPr>
          <w:rFonts w:ascii="宋体" w:hAnsi="宋体" w:cs="宋体"/>
          <w:sz w:val="24"/>
          <w:szCs w:val="24"/>
        </w:rPr>
        <w:t>32</w:t>
      </w:r>
      <w:r w:rsidRPr="008A762C">
        <w:rPr>
          <w:rFonts w:ascii="宋体" w:hAnsi="宋体" w:cs="宋体" w:hint="eastAsia"/>
          <w:sz w:val="24"/>
          <w:szCs w:val="24"/>
        </w:rPr>
        <w:t>号）。</w:t>
      </w:r>
    </w:p>
    <w:p w:rsidR="00C671DD" w:rsidRPr="008A762C" w:rsidRDefault="00C671DD" w:rsidP="00841AD5">
      <w:pPr>
        <w:spacing w:line="560" w:lineRule="exact"/>
        <w:rPr>
          <w:rFonts w:ascii="方正黑体_GBK" w:eastAsia="方正黑体_GBK"/>
        </w:rPr>
      </w:pPr>
    </w:p>
    <w:p w:rsidR="00C671DD" w:rsidRPr="008A762C" w:rsidRDefault="00C671DD" w:rsidP="00841AD5">
      <w:pPr>
        <w:spacing w:line="560" w:lineRule="exact"/>
        <w:rPr>
          <w:rFonts w:ascii="方正黑体_GBK" w:eastAsia="方正黑体_GBK"/>
        </w:rPr>
      </w:pPr>
    </w:p>
    <w:p w:rsidR="00C671DD" w:rsidRPr="008A762C" w:rsidRDefault="00C671DD" w:rsidP="00841AD5">
      <w:pPr>
        <w:spacing w:line="560" w:lineRule="exact"/>
        <w:rPr>
          <w:rFonts w:ascii="方正黑体_GBK" w:eastAsia="方正黑体_GBK"/>
        </w:rPr>
      </w:pPr>
    </w:p>
    <w:p w:rsidR="00C671DD" w:rsidRPr="008A762C" w:rsidRDefault="00C671DD" w:rsidP="00841AD5">
      <w:pPr>
        <w:spacing w:line="560" w:lineRule="exact"/>
        <w:rPr>
          <w:rFonts w:ascii="黑体" w:eastAsia="黑体" w:hAnsi="黑体"/>
          <w:sz w:val="32"/>
          <w:szCs w:val="32"/>
        </w:rPr>
      </w:pPr>
      <w:r w:rsidRPr="008A762C">
        <w:rPr>
          <w:rFonts w:ascii="黑体" w:eastAsia="黑体" w:hAnsi="黑体" w:hint="eastAsia"/>
          <w:sz w:val="32"/>
          <w:szCs w:val="32"/>
        </w:rPr>
        <w:t>附件</w:t>
      </w:r>
      <w:r w:rsidRPr="008A762C">
        <w:rPr>
          <w:rFonts w:ascii="黑体" w:eastAsia="黑体" w:hAnsi="黑体"/>
          <w:sz w:val="32"/>
          <w:szCs w:val="32"/>
        </w:rPr>
        <w:t>2</w:t>
      </w:r>
    </w:p>
    <w:p w:rsidR="00C671DD" w:rsidRPr="008A762C" w:rsidRDefault="00C671DD" w:rsidP="00841AD5">
      <w:pPr>
        <w:spacing w:line="560" w:lineRule="exact"/>
        <w:rPr>
          <w:rFonts w:ascii="宋体"/>
        </w:rPr>
      </w:pPr>
    </w:p>
    <w:p w:rsidR="00C671DD" w:rsidRPr="008A762C" w:rsidRDefault="00C671DD" w:rsidP="00841AD5">
      <w:pPr>
        <w:adjustRightInd w:val="0"/>
        <w:spacing w:line="560" w:lineRule="exact"/>
        <w:jc w:val="center"/>
        <w:rPr>
          <w:rFonts w:ascii="方正小标宋简体" w:eastAsia="方正小标宋简体" w:hAnsi="宋体"/>
          <w:sz w:val="44"/>
          <w:szCs w:val="44"/>
        </w:rPr>
      </w:pPr>
      <w:r w:rsidRPr="008A762C">
        <w:rPr>
          <w:rFonts w:ascii="方正小标宋简体" w:eastAsia="方正小标宋简体" w:hAnsi="宋体" w:cs="宋体"/>
          <w:sz w:val="44"/>
          <w:szCs w:val="44"/>
        </w:rPr>
        <w:t>2017</w:t>
      </w:r>
      <w:r w:rsidRPr="008A762C">
        <w:rPr>
          <w:rFonts w:ascii="方正小标宋简体" w:eastAsia="方正小标宋简体" w:hAnsi="宋体" w:cs="宋体" w:hint="eastAsia"/>
          <w:sz w:val="44"/>
          <w:szCs w:val="44"/>
        </w:rPr>
        <w:t>年度政府信息公开申请来源统计表</w:t>
      </w:r>
    </w:p>
    <w:p w:rsidR="00C671DD" w:rsidRPr="008A762C" w:rsidRDefault="00C671DD" w:rsidP="00841AD5">
      <w:pPr>
        <w:spacing w:line="560" w:lineRule="exact"/>
        <w:rPr>
          <w:rFonts w:ascii="方正黑体_GBK" w:eastAsia="方正黑体_GBK"/>
        </w:rPr>
      </w:pPr>
    </w:p>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填报单位（盖章）：连云港市卫生和计划生育委员会</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559"/>
        <w:gridCol w:w="2560"/>
      </w:tblGrid>
      <w:tr w:rsidR="00C671DD" w:rsidRPr="00231ECE" w:rsidTr="00911FAB">
        <w:trPr>
          <w:trHeight w:val="555"/>
        </w:trPr>
        <w:tc>
          <w:tcPr>
            <w:tcW w:w="3686" w:type="dxa"/>
            <w:vAlign w:val="center"/>
          </w:tcPr>
          <w:p w:rsidR="00C671DD" w:rsidRPr="00231ECE" w:rsidRDefault="00C671DD" w:rsidP="00841AD5">
            <w:pPr>
              <w:widowControl/>
              <w:spacing w:line="560" w:lineRule="exact"/>
              <w:jc w:val="center"/>
              <w:rPr>
                <w:rFonts w:ascii="方正黑体_GBK" w:eastAsia="方正黑体_GBK" w:cs="宋体"/>
                <w:bCs/>
                <w:sz w:val="26"/>
                <w:szCs w:val="26"/>
              </w:rPr>
            </w:pPr>
            <w:r w:rsidRPr="00231ECE">
              <w:rPr>
                <w:rFonts w:ascii="方正黑体_GBK" w:eastAsia="方正黑体_GBK" w:cs="宋体" w:hint="eastAsia"/>
                <w:bCs/>
                <w:sz w:val="26"/>
                <w:szCs w:val="26"/>
              </w:rPr>
              <w:t>申请来源</w:t>
            </w:r>
          </w:p>
        </w:tc>
        <w:tc>
          <w:tcPr>
            <w:tcW w:w="2559" w:type="dxa"/>
            <w:vAlign w:val="center"/>
          </w:tcPr>
          <w:p w:rsidR="00C671DD" w:rsidRPr="00231ECE" w:rsidRDefault="00C671DD" w:rsidP="00841AD5">
            <w:pPr>
              <w:widowControl/>
              <w:spacing w:line="560" w:lineRule="exact"/>
              <w:jc w:val="center"/>
              <w:rPr>
                <w:rFonts w:ascii="方正黑体_GBK" w:eastAsia="方正黑体_GBK" w:cs="宋体"/>
                <w:bCs/>
                <w:sz w:val="26"/>
                <w:szCs w:val="26"/>
              </w:rPr>
            </w:pPr>
            <w:r w:rsidRPr="00231ECE">
              <w:rPr>
                <w:rFonts w:ascii="方正黑体_GBK" w:eastAsia="方正黑体_GBK" w:cs="宋体" w:hint="eastAsia"/>
                <w:bCs/>
                <w:sz w:val="26"/>
                <w:szCs w:val="26"/>
              </w:rPr>
              <w:t>申请数</w:t>
            </w:r>
            <w:r w:rsidRPr="00231ECE">
              <w:rPr>
                <w:rFonts w:ascii="方正黑体_GBK" w:eastAsia="方正黑体_GBK" w:cs="宋体"/>
                <w:bCs/>
                <w:sz w:val="26"/>
                <w:szCs w:val="26"/>
              </w:rPr>
              <w:t>(</w:t>
            </w:r>
            <w:r w:rsidRPr="00231ECE">
              <w:rPr>
                <w:rFonts w:ascii="方正黑体_GBK" w:eastAsia="方正黑体_GBK" w:cs="宋体" w:hint="eastAsia"/>
                <w:bCs/>
                <w:sz w:val="26"/>
                <w:szCs w:val="26"/>
              </w:rPr>
              <w:t>件</w:t>
            </w:r>
            <w:r w:rsidRPr="00231ECE">
              <w:rPr>
                <w:rFonts w:ascii="方正黑体_GBK" w:eastAsia="方正黑体_GBK" w:cs="宋体"/>
                <w:bCs/>
                <w:sz w:val="26"/>
                <w:szCs w:val="26"/>
              </w:rPr>
              <w:t>)</w:t>
            </w:r>
          </w:p>
        </w:tc>
        <w:tc>
          <w:tcPr>
            <w:tcW w:w="2560" w:type="dxa"/>
            <w:vAlign w:val="center"/>
          </w:tcPr>
          <w:p w:rsidR="00C671DD" w:rsidRPr="00231ECE" w:rsidRDefault="00C671DD" w:rsidP="00841AD5">
            <w:pPr>
              <w:widowControl/>
              <w:spacing w:line="560" w:lineRule="exact"/>
              <w:jc w:val="center"/>
              <w:rPr>
                <w:rFonts w:ascii="方正黑体_GBK" w:eastAsia="方正黑体_GBK" w:cs="宋体"/>
                <w:bCs/>
                <w:sz w:val="26"/>
                <w:szCs w:val="26"/>
              </w:rPr>
            </w:pPr>
            <w:r w:rsidRPr="00231ECE">
              <w:rPr>
                <w:rFonts w:ascii="方正黑体_GBK" w:eastAsia="方正黑体_GBK" w:cs="宋体" w:hint="eastAsia"/>
                <w:bCs/>
                <w:sz w:val="26"/>
                <w:szCs w:val="26"/>
              </w:rPr>
              <w:t>占比（</w:t>
            </w:r>
            <w:r w:rsidRPr="00231ECE">
              <w:rPr>
                <w:rFonts w:ascii="方正黑体_GBK" w:eastAsia="方正黑体_GBK" w:cs="宋体"/>
                <w:bCs/>
                <w:sz w:val="26"/>
                <w:szCs w:val="26"/>
              </w:rPr>
              <w:t>%</w:t>
            </w:r>
            <w:r w:rsidRPr="00231ECE">
              <w:rPr>
                <w:rFonts w:ascii="方正黑体_GBK" w:eastAsia="方正黑体_GBK" w:cs="宋体" w:hint="eastAsia"/>
                <w:bCs/>
                <w:sz w:val="26"/>
                <w:szCs w:val="26"/>
              </w:rPr>
              <w:t>）</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一、党政机关</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二、社会团体（含公益组织）</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三、企业</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四、宣传媒体</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五、科研院校</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六、公民</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hAnsi="宋体" w:cs="宋体"/>
                <w:sz w:val="24"/>
                <w:szCs w:val="24"/>
              </w:rPr>
              <w:t>8</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hAnsi="宋体" w:cs="宋体"/>
                <w:sz w:val="24"/>
                <w:szCs w:val="24"/>
              </w:rPr>
              <w:t>100%</w:t>
            </w:r>
          </w:p>
        </w:tc>
      </w:tr>
      <w:tr w:rsidR="00C671DD" w:rsidRPr="00231ECE" w:rsidTr="00911FAB">
        <w:trPr>
          <w:trHeight w:val="510"/>
        </w:trPr>
        <w:tc>
          <w:tcPr>
            <w:tcW w:w="3686" w:type="dxa"/>
            <w:vAlign w:val="center"/>
          </w:tcPr>
          <w:p w:rsidR="00C671DD" w:rsidRPr="008A762C" w:rsidRDefault="00C671DD" w:rsidP="00C671DD">
            <w:pPr>
              <w:widowControl/>
              <w:spacing w:line="560" w:lineRule="exact"/>
              <w:ind w:firstLineChars="200" w:firstLine="31680"/>
              <w:jc w:val="left"/>
              <w:rPr>
                <w:rFonts w:ascii="宋体" w:cs="宋体"/>
                <w:sz w:val="24"/>
                <w:szCs w:val="24"/>
              </w:rPr>
            </w:pPr>
            <w:r w:rsidRPr="008A762C">
              <w:rPr>
                <w:rFonts w:ascii="宋体" w:hAnsi="宋体" w:cs="宋体" w:hint="eastAsia"/>
                <w:sz w:val="24"/>
                <w:szCs w:val="24"/>
              </w:rPr>
              <w:t>其中：律师</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 xml:space="preserve">　　　</w:t>
            </w:r>
            <w:r w:rsidRPr="008A762C">
              <w:rPr>
                <w:rFonts w:ascii="宋体" w:hAnsi="宋体" w:cs="宋体"/>
                <w:sz w:val="24"/>
                <w:szCs w:val="24"/>
              </w:rPr>
              <w:t xml:space="preserve">    </w:t>
            </w:r>
            <w:r w:rsidRPr="008A762C">
              <w:rPr>
                <w:rFonts w:ascii="宋体" w:hAnsi="宋体" w:cs="宋体" w:hint="eastAsia"/>
                <w:sz w:val="24"/>
                <w:szCs w:val="24"/>
              </w:rPr>
              <w:t>科研人员</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 xml:space="preserve">　　　</w:t>
            </w:r>
            <w:r w:rsidRPr="008A762C">
              <w:rPr>
                <w:rFonts w:ascii="宋体" w:hAnsi="宋体" w:cs="宋体"/>
                <w:sz w:val="24"/>
                <w:szCs w:val="24"/>
              </w:rPr>
              <w:t xml:space="preserve">    </w:t>
            </w:r>
            <w:r w:rsidRPr="008A762C">
              <w:rPr>
                <w:rFonts w:ascii="宋体" w:hAnsi="宋体" w:cs="宋体" w:hint="eastAsia"/>
                <w:sz w:val="24"/>
                <w:szCs w:val="24"/>
              </w:rPr>
              <w:t>媒体从业人员</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七、其他</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cs="宋体"/>
                <w:sz w:val="24"/>
                <w:szCs w:val="24"/>
              </w:rPr>
              <w:t>0</w:t>
            </w:r>
          </w:p>
        </w:tc>
      </w:tr>
      <w:tr w:rsidR="00C671DD" w:rsidRPr="00231ECE" w:rsidTr="00911FAB">
        <w:trPr>
          <w:trHeight w:val="510"/>
        </w:trPr>
        <w:tc>
          <w:tcPr>
            <w:tcW w:w="3686" w:type="dxa"/>
            <w:vAlign w:val="center"/>
          </w:tcPr>
          <w:p w:rsidR="00C671DD" w:rsidRPr="008A762C" w:rsidRDefault="00C671DD" w:rsidP="00841AD5">
            <w:pPr>
              <w:widowControl/>
              <w:spacing w:line="560" w:lineRule="exact"/>
              <w:jc w:val="left"/>
              <w:rPr>
                <w:rFonts w:ascii="宋体" w:cs="宋体"/>
                <w:sz w:val="24"/>
                <w:szCs w:val="24"/>
              </w:rPr>
            </w:pPr>
            <w:r w:rsidRPr="008A762C">
              <w:rPr>
                <w:rFonts w:ascii="宋体" w:hAnsi="宋体" w:cs="宋体" w:hint="eastAsia"/>
                <w:sz w:val="24"/>
                <w:szCs w:val="24"/>
              </w:rPr>
              <w:t>政府信息公开申请总数</w:t>
            </w:r>
          </w:p>
        </w:tc>
        <w:tc>
          <w:tcPr>
            <w:tcW w:w="2559"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hAnsi="宋体" w:cs="宋体"/>
                <w:sz w:val="24"/>
                <w:szCs w:val="24"/>
              </w:rPr>
              <w:t>8</w:t>
            </w:r>
          </w:p>
        </w:tc>
        <w:tc>
          <w:tcPr>
            <w:tcW w:w="2560" w:type="dxa"/>
            <w:vAlign w:val="center"/>
          </w:tcPr>
          <w:p w:rsidR="00C671DD" w:rsidRPr="008A762C" w:rsidRDefault="00C671DD" w:rsidP="00841AD5">
            <w:pPr>
              <w:widowControl/>
              <w:spacing w:line="560" w:lineRule="exact"/>
              <w:jc w:val="center"/>
              <w:rPr>
                <w:rFonts w:ascii="宋体" w:cs="宋体"/>
                <w:sz w:val="24"/>
                <w:szCs w:val="24"/>
              </w:rPr>
            </w:pPr>
            <w:r w:rsidRPr="008A762C">
              <w:rPr>
                <w:rFonts w:ascii="宋体" w:hAnsi="宋体" w:cs="宋体"/>
                <w:sz w:val="24"/>
                <w:szCs w:val="24"/>
              </w:rPr>
              <w:t>100%</w:t>
            </w:r>
          </w:p>
        </w:tc>
      </w:tr>
    </w:tbl>
    <w:p w:rsidR="00C671DD" w:rsidRPr="008A762C" w:rsidRDefault="00C671DD" w:rsidP="00C671DD">
      <w:pPr>
        <w:widowControl/>
        <w:spacing w:line="560" w:lineRule="exact"/>
        <w:ind w:firstLineChars="250" w:firstLine="31680"/>
        <w:jc w:val="left"/>
        <w:rPr>
          <w:rFonts w:ascii="宋体" w:cs="宋体"/>
          <w:sz w:val="24"/>
          <w:szCs w:val="24"/>
        </w:rPr>
      </w:pPr>
    </w:p>
    <w:p w:rsidR="00C671DD" w:rsidRPr="008A762C" w:rsidRDefault="00C671DD" w:rsidP="001226BB">
      <w:pPr>
        <w:widowControl/>
        <w:spacing w:line="560" w:lineRule="exact"/>
        <w:ind w:firstLineChars="250" w:firstLine="31680"/>
        <w:jc w:val="left"/>
        <w:rPr>
          <w:rFonts w:ascii="宋体" w:cs="宋体"/>
          <w:sz w:val="24"/>
          <w:szCs w:val="24"/>
        </w:rPr>
      </w:pPr>
      <w:r w:rsidRPr="008A762C">
        <w:rPr>
          <w:rFonts w:ascii="宋体" w:hAnsi="宋体" w:cs="宋体" w:hint="eastAsia"/>
          <w:sz w:val="24"/>
          <w:szCs w:val="24"/>
        </w:rPr>
        <w:t>填报人：陈亮</w:t>
      </w:r>
      <w:r w:rsidRPr="008A762C">
        <w:rPr>
          <w:rFonts w:ascii="宋体" w:hAnsi="宋体" w:cs="宋体"/>
          <w:sz w:val="24"/>
          <w:szCs w:val="24"/>
        </w:rPr>
        <w:t xml:space="preserve">                             </w:t>
      </w:r>
      <w:r w:rsidRPr="008A762C">
        <w:rPr>
          <w:rFonts w:ascii="宋体" w:hAnsi="宋体" w:cs="宋体" w:hint="eastAsia"/>
          <w:sz w:val="24"/>
          <w:szCs w:val="24"/>
        </w:rPr>
        <w:t>审核人：罗时宝</w:t>
      </w:r>
    </w:p>
    <w:p w:rsidR="00C671DD" w:rsidRPr="008A762C" w:rsidRDefault="00C671DD" w:rsidP="001226BB">
      <w:pPr>
        <w:widowControl/>
        <w:spacing w:line="560" w:lineRule="exact"/>
        <w:ind w:firstLineChars="250" w:firstLine="31680"/>
        <w:jc w:val="left"/>
        <w:rPr>
          <w:rFonts w:ascii="宋体" w:cs="宋体"/>
          <w:sz w:val="24"/>
          <w:szCs w:val="24"/>
        </w:rPr>
      </w:pPr>
    </w:p>
    <w:p w:rsidR="00C671DD" w:rsidRPr="008A762C" w:rsidRDefault="00C671DD" w:rsidP="001226BB">
      <w:pPr>
        <w:widowControl/>
        <w:spacing w:line="560" w:lineRule="exact"/>
        <w:ind w:firstLineChars="250" w:firstLine="31680"/>
        <w:jc w:val="left"/>
        <w:rPr>
          <w:rFonts w:ascii="宋体" w:cs="宋体"/>
          <w:sz w:val="24"/>
          <w:szCs w:val="24"/>
        </w:rPr>
      </w:pPr>
      <w:r w:rsidRPr="008A762C">
        <w:rPr>
          <w:rFonts w:ascii="宋体" w:hAnsi="宋体" w:cs="宋体" w:hint="eastAsia"/>
          <w:sz w:val="24"/>
          <w:szCs w:val="24"/>
        </w:rPr>
        <w:t>联系电话：</w:t>
      </w:r>
      <w:r w:rsidRPr="008A762C">
        <w:rPr>
          <w:rFonts w:ascii="宋体" w:hAnsi="宋体" w:cs="宋体"/>
          <w:sz w:val="24"/>
          <w:szCs w:val="24"/>
        </w:rPr>
        <w:t>85820200</w:t>
      </w:r>
      <w:r w:rsidRPr="008A762C">
        <w:rPr>
          <w:rFonts w:ascii="宋体" w:hAnsi="宋体" w:cs="宋体" w:hint="eastAsia"/>
          <w:sz w:val="24"/>
          <w:szCs w:val="24"/>
        </w:rPr>
        <w:t xml:space="preserve">　</w:t>
      </w:r>
      <w:r>
        <w:rPr>
          <w:rFonts w:ascii="宋体" w:hAnsi="宋体" w:cs="宋体"/>
          <w:sz w:val="24"/>
          <w:szCs w:val="24"/>
        </w:rPr>
        <w:t xml:space="preserve">                     </w:t>
      </w:r>
      <w:r w:rsidRPr="008A762C">
        <w:rPr>
          <w:rFonts w:ascii="宋体" w:hAnsi="宋体" w:cs="宋体" w:hint="eastAsia"/>
          <w:sz w:val="24"/>
          <w:szCs w:val="24"/>
        </w:rPr>
        <w:t>填报日期：</w:t>
      </w:r>
      <w:r>
        <w:rPr>
          <w:rFonts w:ascii="宋体" w:hAnsi="宋体" w:cs="宋体"/>
          <w:sz w:val="24"/>
          <w:szCs w:val="24"/>
        </w:rPr>
        <w:t>2018.2.8</w:t>
      </w:r>
    </w:p>
    <w:p w:rsidR="00C671DD" w:rsidRPr="008A762C" w:rsidRDefault="00C671DD" w:rsidP="001226BB">
      <w:pPr>
        <w:widowControl/>
        <w:spacing w:line="560" w:lineRule="exact"/>
        <w:ind w:firstLineChars="200" w:firstLine="31680"/>
        <w:jc w:val="left"/>
        <w:rPr>
          <w:rFonts w:ascii="宋体" w:cs="宋体"/>
          <w:sz w:val="24"/>
          <w:szCs w:val="24"/>
        </w:rPr>
      </w:pPr>
      <w:r w:rsidRPr="008A762C">
        <w:rPr>
          <w:rFonts w:ascii="宋体" w:hAnsi="宋体" w:cs="宋体" w:hint="eastAsia"/>
          <w:sz w:val="24"/>
          <w:szCs w:val="24"/>
        </w:rPr>
        <w:t>说明：</w:t>
      </w:r>
      <w:r w:rsidRPr="008A762C">
        <w:rPr>
          <w:rFonts w:ascii="宋体" w:hAnsi="宋体" w:cs="宋体"/>
          <w:sz w:val="24"/>
          <w:szCs w:val="24"/>
        </w:rPr>
        <w:t>1</w:t>
      </w:r>
      <w:r w:rsidRPr="008A762C">
        <w:rPr>
          <w:rFonts w:ascii="宋体" w:hAnsi="宋体" w:cs="宋体" w:hint="eastAsia"/>
          <w:sz w:val="24"/>
          <w:szCs w:val="24"/>
        </w:rPr>
        <w:t>．各县区政府办公室（厅）负责统计本行政区域的汇总数据。</w:t>
      </w:r>
    </w:p>
    <w:p w:rsidR="00C671DD" w:rsidRPr="008A762C" w:rsidRDefault="00C671DD" w:rsidP="001226BB">
      <w:pPr>
        <w:widowControl/>
        <w:spacing w:line="560" w:lineRule="exact"/>
        <w:ind w:firstLineChars="500" w:firstLine="31680"/>
        <w:jc w:val="left"/>
        <w:rPr>
          <w:rFonts w:ascii="宋体" w:cs="宋体"/>
          <w:sz w:val="24"/>
          <w:szCs w:val="24"/>
        </w:rPr>
      </w:pPr>
      <w:r w:rsidRPr="008A762C">
        <w:rPr>
          <w:rFonts w:ascii="宋体" w:hAnsi="宋体" w:cs="宋体"/>
          <w:sz w:val="24"/>
          <w:szCs w:val="24"/>
        </w:rPr>
        <w:t>2</w:t>
      </w:r>
      <w:r w:rsidRPr="008A762C">
        <w:rPr>
          <w:rFonts w:ascii="宋体" w:hAnsi="宋体" w:cs="宋体" w:hint="eastAsia"/>
          <w:sz w:val="24"/>
          <w:szCs w:val="24"/>
        </w:rPr>
        <w:t>．本表所列分组是为分析政府信息公开来源而设置，与标准统计单位分</w:t>
      </w:r>
    </w:p>
    <w:p w:rsidR="00C671DD" w:rsidRPr="008A762C" w:rsidRDefault="00C671DD" w:rsidP="009D3A7F">
      <w:pPr>
        <w:widowControl/>
        <w:spacing w:line="560" w:lineRule="exact"/>
        <w:ind w:firstLineChars="650" w:firstLine="31680"/>
        <w:jc w:val="left"/>
        <w:rPr>
          <w:rFonts w:ascii="宋体" w:cs="宋体"/>
          <w:sz w:val="24"/>
          <w:szCs w:val="24"/>
        </w:rPr>
      </w:pPr>
      <w:r w:rsidRPr="008A762C">
        <w:rPr>
          <w:rFonts w:ascii="宋体" w:hAnsi="宋体" w:cs="宋体" w:hint="eastAsia"/>
          <w:sz w:val="24"/>
          <w:szCs w:val="24"/>
        </w:rPr>
        <w:t>组有所不同。</w:t>
      </w:r>
    </w:p>
    <w:sectPr w:rsidR="00C671DD" w:rsidRPr="008A762C" w:rsidSect="00841AD5">
      <w:footerReference w:type="even" r:id="rId6"/>
      <w:footerReference w:type="default" r:id="rId7"/>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DD" w:rsidRDefault="00C671DD" w:rsidP="0028599E">
      <w:r>
        <w:separator/>
      </w:r>
    </w:p>
  </w:endnote>
  <w:endnote w:type="continuationSeparator" w:id="1">
    <w:p w:rsidR="00C671DD" w:rsidRDefault="00C671DD" w:rsidP="002859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DD" w:rsidRPr="00841AD5" w:rsidRDefault="00C671DD" w:rsidP="00841AD5">
    <w:pPr>
      <w:pStyle w:val="Footer"/>
      <w:rPr>
        <w:rFonts w:ascii="仿宋" w:eastAsia="仿宋" w:hAnsi="仿宋"/>
        <w:sz w:val="28"/>
        <w:szCs w:val="28"/>
      </w:rPr>
    </w:pPr>
    <w:r w:rsidRPr="00841AD5">
      <w:rPr>
        <w:rFonts w:ascii="仿宋" w:eastAsia="仿宋" w:hAnsi="仿宋"/>
        <w:sz w:val="28"/>
        <w:szCs w:val="28"/>
      </w:rPr>
      <w:fldChar w:fldCharType="begin"/>
    </w:r>
    <w:r w:rsidRPr="00841AD5">
      <w:rPr>
        <w:rFonts w:ascii="仿宋" w:eastAsia="仿宋" w:hAnsi="仿宋"/>
        <w:sz w:val="28"/>
        <w:szCs w:val="28"/>
      </w:rPr>
      <w:instrText>PAGE   \* MERGEFORMAT</w:instrText>
    </w:r>
    <w:r w:rsidRPr="00841AD5">
      <w:rPr>
        <w:rFonts w:ascii="仿宋" w:eastAsia="仿宋" w:hAnsi="仿宋"/>
        <w:sz w:val="28"/>
        <w:szCs w:val="28"/>
      </w:rPr>
      <w:fldChar w:fldCharType="separate"/>
    </w:r>
    <w:r w:rsidRPr="00A73200">
      <w:rPr>
        <w:rFonts w:ascii="仿宋" w:eastAsia="仿宋" w:hAnsi="仿宋"/>
        <w:noProof/>
        <w:sz w:val="28"/>
        <w:szCs w:val="28"/>
        <w:lang w:val="zh-CN"/>
      </w:rPr>
      <w:t>-</w:t>
    </w:r>
    <w:r>
      <w:rPr>
        <w:rFonts w:ascii="仿宋" w:eastAsia="仿宋" w:hAnsi="仿宋"/>
        <w:noProof/>
        <w:sz w:val="28"/>
        <w:szCs w:val="28"/>
      </w:rPr>
      <w:t xml:space="preserve"> 4 -</w:t>
    </w:r>
    <w:r w:rsidRPr="00841AD5">
      <w:rPr>
        <w:rFonts w:ascii="仿宋" w:eastAsia="仿宋" w:hAnsi="仿宋"/>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DD" w:rsidRPr="00841AD5" w:rsidRDefault="00C671DD" w:rsidP="00841AD5">
    <w:pPr>
      <w:pStyle w:val="Footer"/>
      <w:jc w:val="right"/>
      <w:rPr>
        <w:rFonts w:ascii="仿宋" w:eastAsia="仿宋" w:hAnsi="仿宋"/>
        <w:sz w:val="28"/>
        <w:szCs w:val="28"/>
      </w:rPr>
    </w:pPr>
    <w:r w:rsidRPr="00841AD5">
      <w:rPr>
        <w:rFonts w:ascii="仿宋" w:eastAsia="仿宋" w:hAnsi="仿宋"/>
        <w:sz w:val="28"/>
        <w:szCs w:val="28"/>
      </w:rPr>
      <w:fldChar w:fldCharType="begin"/>
    </w:r>
    <w:r w:rsidRPr="00841AD5">
      <w:rPr>
        <w:rFonts w:ascii="仿宋" w:eastAsia="仿宋" w:hAnsi="仿宋"/>
        <w:sz w:val="28"/>
        <w:szCs w:val="28"/>
      </w:rPr>
      <w:instrText>PAGE   \* MERGEFORMAT</w:instrText>
    </w:r>
    <w:r w:rsidRPr="00841AD5">
      <w:rPr>
        <w:rFonts w:ascii="仿宋" w:eastAsia="仿宋" w:hAnsi="仿宋"/>
        <w:sz w:val="28"/>
        <w:szCs w:val="28"/>
      </w:rPr>
      <w:fldChar w:fldCharType="separate"/>
    </w:r>
    <w:r w:rsidRPr="00A73200">
      <w:rPr>
        <w:rFonts w:ascii="仿宋" w:eastAsia="仿宋" w:hAnsi="仿宋"/>
        <w:noProof/>
        <w:sz w:val="28"/>
        <w:szCs w:val="28"/>
        <w:lang w:val="zh-CN"/>
      </w:rPr>
      <w:t>-</w:t>
    </w:r>
    <w:r>
      <w:rPr>
        <w:rFonts w:ascii="仿宋" w:eastAsia="仿宋" w:hAnsi="仿宋"/>
        <w:noProof/>
        <w:sz w:val="28"/>
        <w:szCs w:val="28"/>
      </w:rPr>
      <w:t xml:space="preserve"> 1 -</w:t>
    </w:r>
    <w:r w:rsidRPr="00841AD5">
      <w:rPr>
        <w:rFonts w:ascii="仿宋" w:eastAsia="仿宋" w:hAnsi="仿宋"/>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DD" w:rsidRDefault="00C671DD" w:rsidP="0028599E">
      <w:r>
        <w:separator/>
      </w:r>
    </w:p>
  </w:footnote>
  <w:footnote w:type="continuationSeparator" w:id="1">
    <w:p w:rsidR="00C671DD" w:rsidRDefault="00C671DD" w:rsidP="00285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99E"/>
    <w:rsid w:val="000B2B06"/>
    <w:rsid w:val="000B49DE"/>
    <w:rsid w:val="001226BB"/>
    <w:rsid w:val="00231ECE"/>
    <w:rsid w:val="00250653"/>
    <w:rsid w:val="0028599E"/>
    <w:rsid w:val="00287AA1"/>
    <w:rsid w:val="002916D0"/>
    <w:rsid w:val="0034573A"/>
    <w:rsid w:val="006342C3"/>
    <w:rsid w:val="00641A7C"/>
    <w:rsid w:val="006655F5"/>
    <w:rsid w:val="00680F9F"/>
    <w:rsid w:val="007511EC"/>
    <w:rsid w:val="007E5CBD"/>
    <w:rsid w:val="00841AD5"/>
    <w:rsid w:val="00886D0A"/>
    <w:rsid w:val="008A762C"/>
    <w:rsid w:val="008F3759"/>
    <w:rsid w:val="00907C1D"/>
    <w:rsid w:val="00911FAB"/>
    <w:rsid w:val="009914A9"/>
    <w:rsid w:val="009D3A7F"/>
    <w:rsid w:val="00A475F8"/>
    <w:rsid w:val="00A73200"/>
    <w:rsid w:val="00A859C6"/>
    <w:rsid w:val="00A94508"/>
    <w:rsid w:val="00B76EC2"/>
    <w:rsid w:val="00B822F5"/>
    <w:rsid w:val="00B8572D"/>
    <w:rsid w:val="00B92702"/>
    <w:rsid w:val="00BB5572"/>
    <w:rsid w:val="00C671DD"/>
    <w:rsid w:val="00D2269E"/>
    <w:rsid w:val="00D55CA1"/>
    <w:rsid w:val="00E51CC8"/>
    <w:rsid w:val="00EE5BF0"/>
    <w:rsid w:val="00FA35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0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9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599E"/>
    <w:rPr>
      <w:rFonts w:cs="Times New Roman"/>
      <w:sz w:val="18"/>
      <w:szCs w:val="18"/>
    </w:rPr>
  </w:style>
  <w:style w:type="paragraph" w:styleId="Footer">
    <w:name w:val="footer"/>
    <w:basedOn w:val="Normal"/>
    <w:link w:val="FooterChar"/>
    <w:uiPriority w:val="99"/>
    <w:rsid w:val="002859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599E"/>
    <w:rPr>
      <w:rFonts w:cs="Times New Roman"/>
      <w:sz w:val="18"/>
      <w:szCs w:val="18"/>
    </w:rPr>
  </w:style>
  <w:style w:type="paragraph" w:styleId="NormalWeb">
    <w:name w:val="Normal (Web)"/>
    <w:basedOn w:val="Normal"/>
    <w:uiPriority w:val="99"/>
    <w:semiHidden/>
    <w:rsid w:val="0028599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8599E"/>
    <w:rPr>
      <w:rFonts w:cs="Times New Roman"/>
      <w:b/>
      <w:bCs/>
    </w:rPr>
  </w:style>
  <w:style w:type="character" w:customStyle="1" w:styleId="apple-converted-space">
    <w:name w:val="apple-converted-space"/>
    <w:basedOn w:val="DefaultParagraphFont"/>
    <w:uiPriority w:val="99"/>
    <w:rsid w:val="00680F9F"/>
    <w:rPr>
      <w:rFonts w:cs="Times New Roman"/>
    </w:rPr>
  </w:style>
  <w:style w:type="character" w:styleId="Hyperlink">
    <w:name w:val="Hyperlink"/>
    <w:basedOn w:val="DefaultParagraphFont"/>
    <w:uiPriority w:val="99"/>
    <w:semiHidden/>
    <w:rsid w:val="00680F9F"/>
    <w:rPr>
      <w:rFonts w:cs="Times New Roman"/>
      <w:color w:val="0000FF"/>
      <w:u w:val="single"/>
    </w:rPr>
  </w:style>
  <w:style w:type="paragraph" w:styleId="ListParagraph">
    <w:name w:val="List Paragraph"/>
    <w:basedOn w:val="Normal"/>
    <w:uiPriority w:val="99"/>
    <w:qFormat/>
    <w:rsid w:val="00680F9F"/>
    <w:pPr>
      <w:ind w:firstLineChars="200" w:firstLine="420"/>
    </w:pPr>
  </w:style>
  <w:style w:type="paragraph" w:customStyle="1" w:styleId="1">
    <w:name w:val="标题1"/>
    <w:basedOn w:val="Normal"/>
    <w:next w:val="Normal"/>
    <w:uiPriority w:val="99"/>
    <w:rsid w:val="00EE5BF0"/>
    <w:pPr>
      <w:tabs>
        <w:tab w:val="left" w:pos="9193"/>
        <w:tab w:val="left" w:pos="9827"/>
      </w:tabs>
      <w:autoSpaceDE w:val="0"/>
      <w:autoSpaceDN w:val="0"/>
      <w:snapToGrid w:val="0"/>
      <w:spacing w:line="700" w:lineRule="atLeast"/>
      <w:jc w:val="center"/>
    </w:pPr>
    <w:rPr>
      <w:rFonts w:ascii="Times New Roman" w:eastAsia="方正小标宋_GBK" w:hAnsi="Times New Roman"/>
      <w:kern w:val="0"/>
      <w:sz w:val="44"/>
      <w:szCs w:val="20"/>
    </w:rPr>
  </w:style>
</w:styles>
</file>

<file path=word/webSettings.xml><?xml version="1.0" encoding="utf-8"?>
<w:webSettings xmlns:r="http://schemas.openxmlformats.org/officeDocument/2006/relationships" xmlns:w="http://schemas.openxmlformats.org/wordprocessingml/2006/main">
  <w:divs>
    <w:div w:id="1249075788">
      <w:marLeft w:val="0"/>
      <w:marRight w:val="0"/>
      <w:marTop w:val="0"/>
      <w:marBottom w:val="0"/>
      <w:divBdr>
        <w:top w:val="none" w:sz="0" w:space="0" w:color="auto"/>
        <w:left w:val="none" w:sz="0" w:space="0" w:color="auto"/>
        <w:bottom w:val="none" w:sz="0" w:space="0" w:color="auto"/>
        <w:right w:val="none" w:sz="0" w:space="0" w:color="auto"/>
      </w:divBdr>
      <w:divsChild>
        <w:div w:id="1249075789">
          <w:marLeft w:val="300"/>
          <w:marRight w:val="300"/>
          <w:marTop w:val="0"/>
          <w:marBottom w:val="0"/>
          <w:divBdr>
            <w:top w:val="none" w:sz="0" w:space="0" w:color="auto"/>
            <w:left w:val="none" w:sz="0" w:space="0" w:color="auto"/>
            <w:bottom w:val="none" w:sz="0" w:space="0" w:color="auto"/>
            <w:right w:val="none" w:sz="0" w:space="0" w:color="auto"/>
          </w:divBdr>
        </w:div>
        <w:div w:id="1249075791">
          <w:marLeft w:val="0"/>
          <w:marRight w:val="0"/>
          <w:marTop w:val="0"/>
          <w:marBottom w:val="0"/>
          <w:divBdr>
            <w:top w:val="none" w:sz="0" w:space="0" w:color="auto"/>
            <w:left w:val="none" w:sz="0" w:space="0" w:color="auto"/>
            <w:bottom w:val="none" w:sz="0" w:space="0" w:color="auto"/>
            <w:right w:val="none" w:sz="0" w:space="0" w:color="auto"/>
          </w:divBdr>
        </w:div>
      </w:divsChild>
    </w:div>
    <w:div w:id="124907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338</Words>
  <Characters>1932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连云港市卫计委2017年政府信息公开年度报告</dc:title>
  <dc:subject/>
  <dc:creator>微软用户</dc:creator>
  <cp:keywords/>
  <dc:description/>
  <cp:lastModifiedBy>罗时宝</cp:lastModifiedBy>
  <cp:revision>3</cp:revision>
  <cp:lastPrinted>2018-02-07T07:33:00Z</cp:lastPrinted>
  <dcterms:created xsi:type="dcterms:W3CDTF">2018-02-08T08:39:00Z</dcterms:created>
  <dcterms:modified xsi:type="dcterms:W3CDTF">2018-02-08T08:39:00Z</dcterms:modified>
</cp:coreProperties>
</file>